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A546F" w14:textId="77777777" w:rsidR="00E8535A" w:rsidRDefault="00E8535A">
      <w:pPr>
        <w:pStyle w:val="BodyText"/>
        <w:rPr>
          <w:rFonts w:ascii="Times New Roman"/>
          <w:sz w:val="20"/>
        </w:rPr>
      </w:pPr>
    </w:p>
    <w:p w14:paraId="7795E14A" w14:textId="77777777" w:rsidR="00E8535A" w:rsidRDefault="00E8535A">
      <w:pPr>
        <w:pStyle w:val="BodyText"/>
        <w:spacing w:before="39" w:after="1"/>
        <w:rPr>
          <w:rFonts w:ascii="Times New Roman"/>
          <w:sz w:val="20"/>
        </w:rPr>
      </w:pPr>
    </w:p>
    <w:p w14:paraId="4BF0D236" w14:textId="77777777" w:rsidR="00E8535A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8171AAA" wp14:editId="49669B69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B3C68F" w14:textId="77777777" w:rsidR="00E8535A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57D53D6E" w14:textId="77777777" w:rsidR="00E8535A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171AA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3CB3C68F" w14:textId="77777777" w:rsidR="00E8535A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57D53D6E" w14:textId="77777777" w:rsidR="00E8535A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BD450B" w14:textId="77777777" w:rsidR="00E8535A" w:rsidRDefault="00E8535A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E8535A" w14:paraId="0EF224FA" w14:textId="77777777">
        <w:trPr>
          <w:trHeight w:val="771"/>
        </w:trPr>
        <w:tc>
          <w:tcPr>
            <w:tcW w:w="3267" w:type="dxa"/>
          </w:tcPr>
          <w:p w14:paraId="280EB8A0" w14:textId="77777777" w:rsidR="00E8535A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57CD8EE4" w14:textId="77777777" w:rsidR="00E8535A" w:rsidRDefault="00000000">
            <w:pPr>
              <w:pStyle w:val="TableParagraph"/>
              <w:spacing w:before="120"/>
              <w:ind w:left="378" w:right="278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03EFA696" w14:textId="77777777" w:rsidR="00E8535A" w:rsidRDefault="00000000">
            <w:pPr>
              <w:pStyle w:val="TableParagraph"/>
              <w:spacing w:before="120"/>
              <w:ind w:left="46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1BD66F3C" w14:textId="77777777" w:rsidR="00E8535A" w:rsidRDefault="00000000">
            <w:pPr>
              <w:pStyle w:val="TableParagraph"/>
              <w:spacing w:before="120"/>
              <w:ind w:left="53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0C7600C1" w14:textId="77777777" w:rsidR="00E8535A" w:rsidRDefault="00000000">
            <w:pPr>
              <w:pStyle w:val="TableParagraph"/>
              <w:spacing w:before="120"/>
              <w:ind w:left="330" w:right="29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2607A92F" w14:textId="77777777" w:rsidR="00E8535A" w:rsidRDefault="00000000">
            <w:pPr>
              <w:pStyle w:val="TableParagraph"/>
              <w:spacing w:before="120"/>
              <w:ind w:right="67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8535A" w14:paraId="16FC444C" w14:textId="77777777">
        <w:trPr>
          <w:trHeight w:val="1037"/>
        </w:trPr>
        <w:tc>
          <w:tcPr>
            <w:tcW w:w="3267" w:type="dxa"/>
          </w:tcPr>
          <w:p w14:paraId="7A81476F" w14:textId="77777777" w:rsidR="00E8535A" w:rsidRDefault="00000000">
            <w:pPr>
              <w:pStyle w:val="TableParagraph"/>
              <w:spacing w:before="120"/>
              <w:ind w:left="107" w:right="3" w:hanging="23"/>
            </w:pPr>
            <w:r>
              <w:t>Supervise emergency team to remove</w:t>
            </w:r>
            <w:r>
              <w:rPr>
                <w:spacing w:val="-14"/>
              </w:rPr>
              <w:t xml:space="preserve"> </w:t>
            </w:r>
            <w:r>
              <w:t>affective</w:t>
            </w:r>
            <w:r>
              <w:rPr>
                <w:spacing w:val="-14"/>
              </w:rPr>
              <w:t xml:space="preserve"> </w:t>
            </w:r>
            <w:r>
              <w:t>crew</w:t>
            </w:r>
            <w:r>
              <w:rPr>
                <w:spacing w:val="-13"/>
              </w:rPr>
              <w:t xml:space="preserve"> </w:t>
            </w:r>
            <w:proofErr w:type="gramStart"/>
            <w:r>
              <w:t>member</w:t>
            </w:r>
            <w:proofErr w:type="gramEnd"/>
            <w:r>
              <w:t xml:space="preserve"> to safe area</w:t>
            </w:r>
          </w:p>
        </w:tc>
        <w:tc>
          <w:tcPr>
            <w:tcW w:w="1339" w:type="dxa"/>
          </w:tcPr>
          <w:p w14:paraId="4C9E6B81" w14:textId="77777777" w:rsidR="00E8535A" w:rsidRDefault="00000000">
            <w:pPr>
              <w:pStyle w:val="TableParagraph"/>
              <w:spacing w:before="302"/>
              <w:ind w:left="106" w:right="1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748F0934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E610BD3" w14:textId="77777777" w:rsidR="00E8535A" w:rsidRDefault="00000000">
            <w:pPr>
              <w:pStyle w:val="TableParagraph"/>
              <w:spacing w:before="302"/>
              <w:ind w:right="9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5C0F61E9" w14:textId="77777777" w:rsidR="00E8535A" w:rsidRDefault="00000000">
            <w:pPr>
              <w:pStyle w:val="TableParagraph"/>
              <w:spacing w:before="302"/>
              <w:ind w:left="5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552C13B1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</w:tr>
      <w:tr w:rsidR="00E8535A" w14:paraId="48427448" w14:textId="77777777">
        <w:trPr>
          <w:trHeight w:val="1036"/>
        </w:trPr>
        <w:tc>
          <w:tcPr>
            <w:tcW w:w="3267" w:type="dxa"/>
          </w:tcPr>
          <w:p w14:paraId="66D4C6AA" w14:textId="77777777" w:rsidR="00E8535A" w:rsidRDefault="00000000">
            <w:pPr>
              <w:pStyle w:val="TableParagraph"/>
              <w:spacing w:before="119"/>
              <w:ind w:left="107" w:hanging="23"/>
            </w:pPr>
            <w:r>
              <w:t>Commence - decontamination procedures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MSDS</w:t>
            </w:r>
            <w:r>
              <w:rPr>
                <w:spacing w:val="-11"/>
              </w:rPr>
              <w:t xml:space="preserve"> </w:t>
            </w:r>
            <w:r>
              <w:t>listing for hazards materials</w:t>
            </w:r>
          </w:p>
        </w:tc>
        <w:tc>
          <w:tcPr>
            <w:tcW w:w="1339" w:type="dxa"/>
          </w:tcPr>
          <w:p w14:paraId="0BD6444C" w14:textId="77777777" w:rsidR="00E8535A" w:rsidRDefault="00000000">
            <w:pPr>
              <w:pStyle w:val="TableParagraph"/>
              <w:spacing w:before="301"/>
              <w:ind w:left="106" w:right="1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3606D799" w14:textId="77777777" w:rsidR="00E8535A" w:rsidRDefault="00000000">
            <w:pPr>
              <w:pStyle w:val="TableParagraph"/>
              <w:spacing w:before="301"/>
              <w:ind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3F89E711" w14:textId="77777777" w:rsidR="00E8535A" w:rsidRDefault="00000000">
            <w:pPr>
              <w:pStyle w:val="TableParagraph"/>
              <w:spacing w:before="301"/>
              <w:ind w:right="9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287252E4" w14:textId="77777777" w:rsidR="00E8535A" w:rsidRDefault="00000000">
            <w:pPr>
              <w:pStyle w:val="TableParagraph"/>
              <w:spacing w:before="301"/>
              <w:ind w:left="5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44E2B4E4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</w:tr>
      <w:tr w:rsidR="00E8535A" w14:paraId="27DF2DAB" w14:textId="77777777">
        <w:trPr>
          <w:trHeight w:val="1833"/>
        </w:trPr>
        <w:tc>
          <w:tcPr>
            <w:tcW w:w="3267" w:type="dxa"/>
          </w:tcPr>
          <w:p w14:paraId="3873C5C0" w14:textId="77777777" w:rsidR="00E8535A" w:rsidRDefault="00000000">
            <w:pPr>
              <w:pStyle w:val="TableParagraph"/>
              <w:spacing w:before="119"/>
              <w:ind w:left="107" w:right="99" w:hanging="23"/>
              <w:jc w:val="both"/>
            </w:pPr>
            <w:r>
              <w:t>In case of contact with eye or skin, flush the affected area with</w:t>
            </w:r>
            <w:r>
              <w:rPr>
                <w:spacing w:val="-8"/>
              </w:rPr>
              <w:t xml:space="preserve"> </w:t>
            </w:r>
            <w:r>
              <w:t>plenty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water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least</w:t>
            </w:r>
          </w:p>
          <w:p w14:paraId="4C761730" w14:textId="77777777" w:rsidR="00E8535A" w:rsidRDefault="00000000">
            <w:pPr>
              <w:pStyle w:val="TableParagraph"/>
              <w:spacing w:before="1"/>
              <w:ind w:left="107" w:right="100"/>
              <w:jc w:val="both"/>
            </w:pPr>
            <w:r>
              <w:t xml:space="preserve">15 minutes while removing contaminated clothing and </w:t>
            </w:r>
            <w:r>
              <w:rPr>
                <w:spacing w:val="-2"/>
              </w:rPr>
              <w:t>shoes.</w:t>
            </w:r>
          </w:p>
        </w:tc>
        <w:tc>
          <w:tcPr>
            <w:tcW w:w="1339" w:type="dxa"/>
          </w:tcPr>
          <w:p w14:paraId="69646E5E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4CEAF57F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CD8F1CF" w14:textId="77777777" w:rsidR="00E8535A" w:rsidRDefault="00E8535A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59C188E2" w14:textId="77777777" w:rsidR="00E8535A" w:rsidRDefault="00000000">
            <w:pPr>
              <w:pStyle w:val="TableParagraph"/>
              <w:ind w:right="9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70AD3B83" w14:textId="77777777" w:rsidR="00E8535A" w:rsidRDefault="00E8535A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40D102A2" w14:textId="77777777" w:rsidR="00E8535A" w:rsidRDefault="00000000">
            <w:pPr>
              <w:pStyle w:val="TableParagraph"/>
              <w:ind w:left="5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2D5EC603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</w:tr>
      <w:tr w:rsidR="00E8535A" w14:paraId="2C1EB97B" w14:textId="77777777">
        <w:trPr>
          <w:trHeight w:val="1301"/>
        </w:trPr>
        <w:tc>
          <w:tcPr>
            <w:tcW w:w="3267" w:type="dxa"/>
          </w:tcPr>
          <w:p w14:paraId="37E7C506" w14:textId="77777777" w:rsidR="00E8535A" w:rsidRDefault="00000000">
            <w:pPr>
              <w:pStyle w:val="TableParagraph"/>
              <w:spacing w:before="119"/>
              <w:ind w:left="107" w:right="98" w:hanging="23"/>
              <w:jc w:val="both"/>
            </w:pPr>
            <w:r>
              <w:t xml:space="preserve">Thoroughly rinse the contaminated clothing on deck before bringing it inside </w:t>
            </w:r>
            <w:r>
              <w:rPr>
                <w:spacing w:val="-2"/>
              </w:rPr>
              <w:t>accommodation.</w:t>
            </w:r>
          </w:p>
        </w:tc>
        <w:tc>
          <w:tcPr>
            <w:tcW w:w="1339" w:type="dxa"/>
          </w:tcPr>
          <w:p w14:paraId="517E5118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75F9DE5B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0DD444B2" w14:textId="77777777" w:rsidR="00E8535A" w:rsidRDefault="00E8535A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235C090D" w14:textId="77777777" w:rsidR="00E8535A" w:rsidRDefault="00000000">
            <w:pPr>
              <w:pStyle w:val="TableParagraph"/>
              <w:ind w:right="9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1CD40DE5" w14:textId="77777777" w:rsidR="00E8535A" w:rsidRDefault="00E8535A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E25B953" w14:textId="77777777" w:rsidR="00E8535A" w:rsidRDefault="00000000">
            <w:pPr>
              <w:pStyle w:val="TableParagraph"/>
              <w:ind w:left="5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5843624B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</w:tr>
      <w:tr w:rsidR="00E8535A" w14:paraId="58F62599" w14:textId="77777777">
        <w:trPr>
          <w:trHeight w:val="1036"/>
        </w:trPr>
        <w:tc>
          <w:tcPr>
            <w:tcW w:w="3267" w:type="dxa"/>
          </w:tcPr>
          <w:p w14:paraId="31BE5C2E" w14:textId="77777777" w:rsidR="00E8535A" w:rsidRDefault="00000000">
            <w:pPr>
              <w:pStyle w:val="TableParagraph"/>
              <w:spacing w:before="120"/>
              <w:ind w:left="107" w:right="99" w:hanging="23"/>
              <w:jc w:val="both"/>
            </w:pPr>
            <w:r>
              <w:t>Destroy contaminated shoes or any other material that could absorb the cargo.</w:t>
            </w:r>
          </w:p>
        </w:tc>
        <w:tc>
          <w:tcPr>
            <w:tcW w:w="1339" w:type="dxa"/>
          </w:tcPr>
          <w:p w14:paraId="6EE328E6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1BA4F7BE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2C0F4FD" w14:textId="77777777" w:rsidR="00E8535A" w:rsidRDefault="00000000">
            <w:pPr>
              <w:pStyle w:val="TableParagraph"/>
              <w:spacing w:before="302"/>
              <w:ind w:right="9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5F8353E4" w14:textId="77777777" w:rsidR="00E8535A" w:rsidRDefault="00000000">
            <w:pPr>
              <w:pStyle w:val="TableParagraph"/>
              <w:spacing w:before="302"/>
              <w:ind w:left="5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4C3644B1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</w:tr>
      <w:tr w:rsidR="00E8535A" w14:paraId="5EFFD608" w14:textId="77777777">
        <w:trPr>
          <w:trHeight w:val="1302"/>
        </w:trPr>
        <w:tc>
          <w:tcPr>
            <w:tcW w:w="3267" w:type="dxa"/>
          </w:tcPr>
          <w:p w14:paraId="760D3C9D" w14:textId="77777777" w:rsidR="00E8535A" w:rsidRDefault="00000000">
            <w:pPr>
              <w:pStyle w:val="TableParagraph"/>
              <w:spacing w:before="120"/>
              <w:ind w:left="107" w:hanging="23"/>
            </w:pPr>
            <w:r>
              <w:t xml:space="preserve">Seek medical advice from </w:t>
            </w:r>
            <w:proofErr w:type="gramStart"/>
            <w:r>
              <w:t>nearest</w:t>
            </w:r>
            <w:proofErr w:type="gramEnd"/>
            <w:r>
              <w:t xml:space="preserve"> Coast Station or land crew</w:t>
            </w:r>
            <w:r>
              <w:rPr>
                <w:spacing w:val="-10"/>
              </w:rPr>
              <w:t xml:space="preserve"> </w:t>
            </w:r>
            <w:r>
              <w:t>member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nearest</w:t>
            </w:r>
            <w:r>
              <w:rPr>
                <w:spacing w:val="-10"/>
              </w:rPr>
              <w:t xml:space="preserve"> </w:t>
            </w:r>
            <w:r>
              <w:t>shore medical facility</w:t>
            </w:r>
          </w:p>
        </w:tc>
        <w:tc>
          <w:tcPr>
            <w:tcW w:w="1339" w:type="dxa"/>
          </w:tcPr>
          <w:p w14:paraId="74DB51A9" w14:textId="77777777" w:rsidR="00E8535A" w:rsidRDefault="00E8535A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CD8BFB3" w14:textId="77777777" w:rsidR="00E8535A" w:rsidRDefault="00000000">
            <w:pPr>
              <w:pStyle w:val="TableParagraph"/>
              <w:ind w:left="106" w:right="1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423F00E2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0611A330" w14:textId="77777777" w:rsidR="00E8535A" w:rsidRDefault="00E8535A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DAE2E0B" w14:textId="77777777" w:rsidR="00E8535A" w:rsidRDefault="00000000">
            <w:pPr>
              <w:pStyle w:val="TableParagraph"/>
              <w:ind w:right="9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4E295262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24A5325" w14:textId="77777777" w:rsidR="00E8535A" w:rsidRDefault="00E8535A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864683E" w14:textId="77777777" w:rsidR="00E8535A" w:rsidRDefault="00000000">
            <w:pPr>
              <w:pStyle w:val="TableParagraph"/>
              <w:ind w:left="67" w:right="6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8535A" w14:paraId="406662D7" w14:textId="77777777">
        <w:trPr>
          <w:trHeight w:val="674"/>
        </w:trPr>
        <w:tc>
          <w:tcPr>
            <w:tcW w:w="3267" w:type="dxa"/>
          </w:tcPr>
          <w:p w14:paraId="17C2E400" w14:textId="77777777" w:rsidR="00E8535A" w:rsidRDefault="00000000">
            <w:pPr>
              <w:pStyle w:val="TableParagraph"/>
              <w:spacing w:before="119"/>
              <w:ind w:left="85"/>
            </w:pPr>
            <w:r>
              <w:t>Inform</w:t>
            </w:r>
            <w:r>
              <w:rPr>
                <w:spacing w:val="-6"/>
              </w:rPr>
              <w:t xml:space="preserve"> </w:t>
            </w:r>
            <w:r>
              <w:t>TSM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1339" w:type="dxa"/>
          </w:tcPr>
          <w:p w14:paraId="2AB1877A" w14:textId="77777777" w:rsidR="00E8535A" w:rsidRDefault="00000000">
            <w:pPr>
              <w:pStyle w:val="TableParagraph"/>
              <w:spacing w:before="120"/>
              <w:ind w:left="106" w:right="1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77A724FD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242FDA9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3F0A310F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508DF2D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</w:tr>
      <w:tr w:rsidR="00E8535A" w14:paraId="1632D92D" w14:textId="77777777">
        <w:trPr>
          <w:trHeight w:val="772"/>
        </w:trPr>
        <w:tc>
          <w:tcPr>
            <w:tcW w:w="3267" w:type="dxa"/>
          </w:tcPr>
          <w:p w14:paraId="32EAB35D" w14:textId="77777777" w:rsidR="00E8535A" w:rsidRDefault="00000000">
            <w:pPr>
              <w:pStyle w:val="TableParagraph"/>
              <w:spacing w:before="120"/>
              <w:ind w:left="107" w:hanging="23"/>
            </w:pPr>
            <w:r>
              <w:t>Notify</w:t>
            </w:r>
            <w:r>
              <w:rPr>
                <w:spacing w:val="-8"/>
              </w:rPr>
              <w:t xml:space="preserve"> </w:t>
            </w:r>
            <w:r>
              <w:t>P&amp;I,</w:t>
            </w:r>
            <w:r>
              <w:rPr>
                <w:spacing w:val="-7"/>
              </w:rPr>
              <w:t xml:space="preserve"> </w:t>
            </w:r>
            <w:r>
              <w:t>next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kin,</w:t>
            </w:r>
            <w:r>
              <w:rPr>
                <w:spacing w:val="-6"/>
              </w:rPr>
              <w:t xml:space="preserve"> </w:t>
            </w:r>
            <w:r>
              <w:t>etc.</w:t>
            </w:r>
            <w:r>
              <w:rPr>
                <w:spacing w:val="-7"/>
              </w:rPr>
              <w:t xml:space="preserve"> </w:t>
            </w:r>
            <w:r>
              <w:t>as per contingency plan</w:t>
            </w:r>
          </w:p>
        </w:tc>
        <w:tc>
          <w:tcPr>
            <w:tcW w:w="1339" w:type="dxa"/>
          </w:tcPr>
          <w:p w14:paraId="70EFC7C8" w14:textId="77777777" w:rsidR="00E8535A" w:rsidRDefault="00000000">
            <w:pPr>
              <w:pStyle w:val="TableParagraph"/>
              <w:spacing w:before="169"/>
              <w:ind w:left="106" w:right="1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39D02B0F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0210AB68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548C56CC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6EABBC9" w14:textId="77777777" w:rsidR="00E8535A" w:rsidRDefault="00000000">
            <w:pPr>
              <w:pStyle w:val="TableParagraph"/>
              <w:spacing w:before="169"/>
              <w:ind w:left="67" w:right="6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37C24DF1" w14:textId="77777777" w:rsidR="00E8535A" w:rsidRDefault="00E8535A">
      <w:pPr>
        <w:pStyle w:val="TableParagraph"/>
        <w:jc w:val="center"/>
        <w:rPr>
          <w:sz w:val="36"/>
        </w:rPr>
        <w:sectPr w:rsidR="00E8535A" w:rsidSect="00783806">
          <w:headerReference w:type="default" r:id="rId6"/>
          <w:type w:val="continuous"/>
          <w:pgSz w:w="11910" w:h="16840"/>
          <w:pgMar w:top="1920" w:right="708" w:bottom="1323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E8535A" w14:paraId="0EB9D974" w14:textId="77777777">
        <w:trPr>
          <w:trHeight w:val="771"/>
        </w:trPr>
        <w:tc>
          <w:tcPr>
            <w:tcW w:w="3267" w:type="dxa"/>
          </w:tcPr>
          <w:p w14:paraId="2870754A" w14:textId="77777777" w:rsidR="00E8535A" w:rsidRDefault="00000000">
            <w:pPr>
              <w:pStyle w:val="TableParagraph"/>
              <w:spacing w:before="119"/>
              <w:ind w:left="107" w:hanging="23"/>
            </w:pPr>
            <w:r>
              <w:t>Preserve</w:t>
            </w:r>
            <w:r>
              <w:rPr>
                <w:spacing w:val="-8"/>
              </w:rPr>
              <w:t xml:space="preserve"> </w:t>
            </w:r>
            <w:r>
              <w:t>VDR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SVDR</w:t>
            </w:r>
            <w:r>
              <w:rPr>
                <w:spacing w:val="-8"/>
              </w:rPr>
              <w:t xml:space="preserve"> </w:t>
            </w:r>
            <w:r>
              <w:t>records</w:t>
            </w:r>
            <w:r>
              <w:rPr>
                <w:spacing w:val="-8"/>
              </w:rPr>
              <w:t xml:space="preserve"> </w:t>
            </w:r>
            <w:r>
              <w:t>if not automatically protected</w:t>
            </w:r>
          </w:p>
        </w:tc>
        <w:tc>
          <w:tcPr>
            <w:tcW w:w="1339" w:type="dxa"/>
          </w:tcPr>
          <w:p w14:paraId="7D506CC6" w14:textId="77777777" w:rsidR="00E8535A" w:rsidRDefault="00000000">
            <w:pPr>
              <w:pStyle w:val="TableParagraph"/>
              <w:spacing w:before="206"/>
              <w:ind w:left="144" w:right="38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504" w:type="dxa"/>
          </w:tcPr>
          <w:p w14:paraId="1169E06B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5D31F59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2F664ED5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2EB0F62" w14:textId="77777777" w:rsidR="00E8535A" w:rsidRDefault="00E8535A">
            <w:pPr>
              <w:pStyle w:val="TableParagraph"/>
              <w:rPr>
                <w:rFonts w:ascii="Times New Roman"/>
              </w:rPr>
            </w:pPr>
          </w:p>
        </w:tc>
      </w:tr>
    </w:tbl>
    <w:p w14:paraId="0AD7E920" w14:textId="77777777" w:rsidR="00AA5E60" w:rsidRDefault="00AA5E60"/>
    <w:sectPr w:rsidR="00AA5E60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B7BBF" w14:textId="77777777" w:rsidR="00AA5E60" w:rsidRDefault="00AA5E60" w:rsidP="00783806">
      <w:r>
        <w:separator/>
      </w:r>
    </w:p>
  </w:endnote>
  <w:endnote w:type="continuationSeparator" w:id="0">
    <w:p w14:paraId="4415E459" w14:textId="77777777" w:rsidR="00AA5E60" w:rsidRDefault="00AA5E60" w:rsidP="0078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DD5BC" w14:textId="77777777" w:rsidR="00AA5E60" w:rsidRDefault="00AA5E60" w:rsidP="00783806">
      <w:r>
        <w:separator/>
      </w:r>
    </w:p>
  </w:footnote>
  <w:footnote w:type="continuationSeparator" w:id="0">
    <w:p w14:paraId="5A79B88A" w14:textId="77777777" w:rsidR="00AA5E60" w:rsidRDefault="00AA5E60" w:rsidP="00783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18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7"/>
      <w:gridCol w:w="6521"/>
      <w:gridCol w:w="2192"/>
    </w:tblGrid>
    <w:tr w:rsidR="00783806" w14:paraId="6307EE40" w14:textId="77777777" w:rsidTr="00783806">
      <w:trPr>
        <w:cantSplit/>
        <w:trHeight w:val="234"/>
      </w:trPr>
      <w:tc>
        <w:tcPr>
          <w:tcW w:w="177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9D05B58" w14:textId="77777777" w:rsidR="00783806" w:rsidRDefault="00783806" w:rsidP="00783806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94D045A" w14:textId="77777777" w:rsidR="00783806" w:rsidRDefault="00783806" w:rsidP="00783806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219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AACD22D" w14:textId="7B62EC4B" w:rsidR="00783806" w:rsidRDefault="00783806" w:rsidP="00783806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>
            <w:rPr>
              <w:rFonts w:ascii="Arial" w:hAnsi="Arial"/>
              <w:b/>
              <w:bCs/>
              <w:sz w:val="16"/>
              <w:lang w:bidi="th-TH"/>
            </w:rPr>
            <w:t>7</w:t>
          </w:r>
        </w:p>
      </w:tc>
    </w:tr>
    <w:tr w:rsidR="00783806" w14:paraId="4AB68F40" w14:textId="77777777" w:rsidTr="00783806">
      <w:trPr>
        <w:cantSplit/>
        <w:trHeight w:val="442"/>
      </w:trPr>
      <w:tc>
        <w:tcPr>
          <w:tcW w:w="17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24BE84A" w14:textId="77777777" w:rsidR="00783806" w:rsidRDefault="00783806" w:rsidP="0078380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51B2CF5" w14:textId="77777777" w:rsidR="00783806" w:rsidRDefault="00783806" w:rsidP="00783806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219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E98972F" w14:textId="77777777" w:rsidR="00783806" w:rsidRDefault="00783806" w:rsidP="00783806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EECBA5F" w14:textId="77777777" w:rsidR="00783806" w:rsidRDefault="00783806" w:rsidP="00783806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783806" w14:paraId="7F0D254A" w14:textId="77777777" w:rsidTr="00783806">
      <w:trPr>
        <w:cantSplit/>
        <w:trHeight w:val="442"/>
      </w:trPr>
      <w:tc>
        <w:tcPr>
          <w:tcW w:w="17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A261B1" w14:textId="77777777" w:rsidR="00783806" w:rsidRDefault="00783806" w:rsidP="0078380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88A9C2A" w14:textId="7594163D" w:rsidR="00783806" w:rsidRPr="007A7334" w:rsidRDefault="00783806" w:rsidP="00783806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Decontamination of Personnel</w:t>
          </w:r>
        </w:p>
        <w:p w14:paraId="2895E16F" w14:textId="77777777" w:rsidR="00783806" w:rsidRPr="007A7334" w:rsidRDefault="00783806" w:rsidP="00783806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219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8F62190" w14:textId="77777777" w:rsidR="00783806" w:rsidRDefault="00783806" w:rsidP="0078380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5725AAB" w14:textId="77777777" w:rsidR="00783806" w:rsidRDefault="00783806" w:rsidP="0078380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83806" w14:paraId="50E0B695" w14:textId="77777777" w:rsidTr="00783806">
      <w:trPr>
        <w:cantSplit/>
        <w:trHeight w:val="58"/>
      </w:trPr>
      <w:tc>
        <w:tcPr>
          <w:tcW w:w="17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65C798D" w14:textId="77777777" w:rsidR="00783806" w:rsidRDefault="00783806" w:rsidP="0078380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4AFDED5" w14:textId="77777777" w:rsidR="00783806" w:rsidRPr="005A205D" w:rsidRDefault="00783806" w:rsidP="00783806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219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A04453B" w14:textId="77777777" w:rsidR="00783806" w:rsidRDefault="00783806" w:rsidP="00783806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C541206" w14:textId="77777777" w:rsidR="00783806" w:rsidRDefault="00783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535A"/>
    <w:rsid w:val="00237B0C"/>
    <w:rsid w:val="00783806"/>
    <w:rsid w:val="00AA5E60"/>
    <w:rsid w:val="00E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B752E"/>
  <w15:docId w15:val="{988243FA-55B9-4EF0-AABA-5171A958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838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0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7838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06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78380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78380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2</cp:revision>
  <dcterms:created xsi:type="dcterms:W3CDTF">2024-12-20T04:46:00Z</dcterms:created>
  <dcterms:modified xsi:type="dcterms:W3CDTF">2024-12-20T04:48:00Z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